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9DB4">
      <w:pPr>
        <w:spacing w:line="360" w:lineRule="auto"/>
        <w:rPr>
          <w:b/>
          <w:sz w:val="24"/>
        </w:rPr>
      </w:pPr>
      <w:bookmarkStart w:id="0" w:name="_Toc410303627"/>
      <w:r>
        <w:rPr>
          <w:rFonts w:hint="eastAsia"/>
          <w:b/>
          <w:sz w:val="24"/>
        </w:rPr>
        <w:t>伦理委员会</w:t>
      </w:r>
      <w:r>
        <w:rPr>
          <w:rFonts w:hint="eastAsia"/>
          <w:b/>
          <w:sz w:val="24"/>
          <w:lang w:val="en-US" w:eastAsia="zh-CN"/>
        </w:rPr>
        <w:t>研究完成</w:t>
      </w:r>
      <w:r>
        <w:rPr>
          <w:rFonts w:hint="eastAsia"/>
          <w:b/>
          <w:sz w:val="24"/>
        </w:rPr>
        <w:t>报告(IEC-C-01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-A02-</w:t>
      </w:r>
      <w:r>
        <w:rPr>
          <w:rFonts w:hint="eastAsia"/>
          <w:b/>
          <w:sz w:val="24"/>
          <w:lang w:eastAsia="zh-CN"/>
        </w:rPr>
        <w:t>V</w:t>
      </w:r>
      <w:r>
        <w:rPr>
          <w:rFonts w:hint="eastAsia"/>
          <w:b/>
          <w:sz w:val="24"/>
          <w:lang w:val="en-US" w:eastAsia="zh-CN"/>
        </w:rPr>
        <w:t>1.0</w:t>
      </w:r>
      <w:r>
        <w:rPr>
          <w:rFonts w:hint="eastAsia"/>
          <w:b/>
          <w:sz w:val="24"/>
        </w:rPr>
        <w:t>)</w:t>
      </w:r>
      <w:bookmarkEnd w:id="0"/>
      <w:bookmarkStart w:id="1" w:name="_GoBack"/>
      <w:bookmarkEnd w:id="1"/>
    </w:p>
    <w:p w14:paraId="1791805B"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伦理委员会</w:t>
      </w:r>
      <w:r>
        <w:rPr>
          <w:rFonts w:hint="eastAsia" w:ascii="宋体" w:hAnsi="宋体"/>
          <w:b/>
          <w:sz w:val="28"/>
          <w:lang w:val="en-US" w:eastAsia="zh-CN"/>
        </w:rPr>
        <w:t>研究完成</w:t>
      </w:r>
      <w:r>
        <w:rPr>
          <w:rFonts w:hint="eastAsia" w:ascii="宋体" w:hAnsi="宋体"/>
          <w:b/>
          <w:sz w:val="28"/>
        </w:rPr>
        <w:t>报告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94"/>
        <w:gridCol w:w="286"/>
        <w:gridCol w:w="1136"/>
        <w:gridCol w:w="1719"/>
        <w:gridCol w:w="3653"/>
      </w:tblGrid>
      <w:tr w14:paraId="7D9D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A5C7">
            <w:pPr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9D7E"/>
        </w:tc>
      </w:tr>
      <w:tr w14:paraId="2F50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732A">
            <w:pPr>
              <w:rPr>
                <w:b/>
              </w:rPr>
            </w:pPr>
            <w:r>
              <w:rPr>
                <w:rFonts w:hint="eastAsia"/>
                <w:b/>
              </w:rPr>
              <w:t>申办者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0012"/>
        </w:tc>
      </w:tr>
      <w:tr w14:paraId="62B0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D655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NMPA</w:t>
            </w:r>
            <w:r>
              <w:rPr>
                <w:rFonts w:hint="eastAsia"/>
                <w:b/>
              </w:rPr>
              <w:t>批件号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8835"/>
        </w:tc>
      </w:tr>
      <w:tr w14:paraId="62A0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8EB4">
            <w:pPr>
              <w:rPr>
                <w:b/>
              </w:rPr>
            </w:pPr>
            <w:r>
              <w:rPr>
                <w:rFonts w:hint="eastAsia"/>
                <w:b/>
              </w:rPr>
              <w:t>临床研究单位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FDD4"/>
        </w:tc>
      </w:tr>
      <w:tr w14:paraId="77DF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8077">
            <w:pPr>
              <w:rPr>
                <w:b/>
              </w:rPr>
            </w:pPr>
            <w:r>
              <w:rPr>
                <w:rFonts w:hint="eastAsia"/>
                <w:b/>
              </w:rPr>
              <w:t>承担科室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386C"/>
        </w:tc>
      </w:tr>
      <w:tr w14:paraId="42BE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FA50">
            <w:pPr>
              <w:rPr>
                <w:b/>
              </w:rPr>
            </w:pPr>
            <w:r>
              <w:rPr>
                <w:rFonts w:hint="eastAsia"/>
                <w:b/>
              </w:rPr>
              <w:t>主要研究者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CE74"/>
        </w:tc>
      </w:tr>
      <w:tr w14:paraId="0FE3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1511">
            <w:pPr>
              <w:rPr>
                <w:b/>
              </w:rPr>
            </w:pPr>
            <w:r>
              <w:rPr>
                <w:rFonts w:hint="eastAsia"/>
                <w:b/>
              </w:rPr>
              <w:t>伦理审查</w:t>
            </w:r>
            <w:r>
              <w:rPr>
                <w:rFonts w:hint="eastAsia"/>
                <w:b/>
                <w:lang w:val="en-US" w:eastAsia="zh-CN"/>
              </w:rPr>
              <w:t>意见函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7BC8"/>
        </w:tc>
      </w:tr>
      <w:tr w14:paraId="221A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A81D">
            <w:pPr>
              <w:rPr>
                <w:b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6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9971"/>
        </w:tc>
      </w:tr>
      <w:tr w14:paraId="3B18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D82B">
            <w:r>
              <w:t xml:space="preserve">1. </w:t>
            </w:r>
            <w:r>
              <w:rPr>
                <w:rFonts w:hint="eastAsia"/>
                <w:b/>
              </w:rPr>
              <w:t>研究情况</w:t>
            </w:r>
          </w:p>
        </w:tc>
      </w:tr>
      <w:tr w14:paraId="4BAE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D396">
            <w:r>
              <w:rPr>
                <w:rFonts w:hint="eastAsia" w:ascii="宋体" w:hAnsi="宋体"/>
                <w:lang w:val="en-US" w:eastAsia="zh-CN"/>
              </w:rPr>
              <w:t>研究开始日期：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24F6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C9A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最后1例出组日期：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4699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A540">
            <w:r>
              <w:t xml:space="preserve">2. </w:t>
            </w:r>
            <w:r>
              <w:rPr>
                <w:rFonts w:hint="eastAsia" w:ascii="宋体" w:hAnsi="宋体"/>
                <w:b/>
                <w:lang w:eastAsia="zh-CN"/>
              </w:rPr>
              <w:t>研究参与者</w:t>
            </w:r>
            <w:r>
              <w:rPr>
                <w:rFonts w:hint="eastAsia" w:ascii="宋体" w:hAnsi="宋体"/>
                <w:b/>
              </w:rPr>
              <w:t>信息</w:t>
            </w:r>
          </w:p>
        </w:tc>
      </w:tr>
      <w:tr w14:paraId="647A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27C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合同例数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B0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入组例数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37E3">
            <w:pPr>
              <w:jc w:val="center"/>
            </w:pPr>
            <w:r>
              <w:rPr>
                <w:rFonts w:hint="eastAsia"/>
                <w:lang w:val="en-US" w:eastAsia="zh-CN"/>
              </w:rPr>
              <w:t>完成观察</w:t>
            </w:r>
            <w:r>
              <w:rPr>
                <w:rFonts w:hint="eastAsia"/>
              </w:rPr>
              <w:t>例数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C11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提前退出</w:t>
            </w:r>
            <w:r>
              <w:rPr>
                <w:rFonts w:hint="eastAsia"/>
              </w:rPr>
              <w:t>例数</w:t>
            </w:r>
            <w:r>
              <w:rPr>
                <w:rFonts w:hint="eastAsia"/>
                <w:lang w:val="en-US" w:eastAsia="zh-CN"/>
              </w:rPr>
              <w:t>及退出原因</w:t>
            </w:r>
          </w:p>
        </w:tc>
      </w:tr>
      <w:tr w14:paraId="2F34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1521"/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08E8"/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DF3E"/>
        </w:tc>
        <w:tc>
          <w:tcPr>
            <w:tcW w:w="3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F1C6"/>
        </w:tc>
      </w:tr>
      <w:tr w14:paraId="0274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7A6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研究参与者交通补贴、采血补贴等已全部完成发放  □是，□否：</w:t>
            </w:r>
          </w:p>
        </w:tc>
      </w:tr>
      <w:tr w14:paraId="00C1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DA9D">
            <w:r>
              <w:t xml:space="preserve">3. </w:t>
            </w:r>
            <w:r>
              <w:rPr>
                <w:rFonts w:hint="eastAsia"/>
                <w:b/>
              </w:rPr>
              <w:t>不良事件信息</w:t>
            </w:r>
          </w:p>
        </w:tc>
      </w:tr>
      <w:tr w14:paraId="5043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EA1E">
            <w:pPr>
              <w:rPr>
                <w:rFonts w:ascii="宋体" w:hAnsi="宋体"/>
              </w:rPr>
            </w:pPr>
            <w:r>
              <w:rPr>
                <w:rFonts w:hint="eastAsia"/>
                <w:u w:val="none"/>
              </w:rPr>
              <w:t>严重不良事件或方案规定必须报告的重要医学事件已经及时报告：□不适用，□是，□否</w:t>
            </w:r>
          </w:p>
        </w:tc>
      </w:tr>
      <w:tr w14:paraId="0059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3A6C">
            <w:r>
              <w:rPr>
                <w:rFonts w:hint="eastAsia"/>
              </w:rPr>
              <w:t>与临床试验相关的损害或者死亡的诊疗费用，以及相应的补偿已到位：□不适用，□是，□否</w:t>
            </w:r>
          </w:p>
        </w:tc>
      </w:tr>
      <w:tr w14:paraId="2ACD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5066"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lang w:val="en-US" w:eastAsia="zh-CN"/>
              </w:rPr>
              <w:t>方案违背/偏离已经及时报告</w:t>
            </w:r>
            <w:r>
              <w:rPr>
                <w:rFonts w:hint="eastAsia"/>
                <w:lang w:val="en-US" w:eastAsia="zh-CN"/>
              </w:rPr>
              <w:t>：□不适用，□是，□否</w:t>
            </w:r>
          </w:p>
        </w:tc>
      </w:tr>
      <w:tr w14:paraId="7E8E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6C61">
            <w:r>
              <w:t>5.</w:t>
            </w:r>
            <w:r>
              <w:rPr>
                <w:rFonts w:hint="eastAsia"/>
                <w:b/>
              </w:rPr>
              <w:t>年度/定期跟踪审查已经及时审查报告：</w:t>
            </w:r>
            <w:r>
              <w:rPr>
                <w:rFonts w:hint="eastAsia"/>
                <w:b w:val="0"/>
                <w:bCs/>
              </w:rPr>
              <w:t>□是，□否</w:t>
            </w:r>
          </w:p>
        </w:tc>
      </w:tr>
      <w:tr w14:paraId="4A88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118E1">
            <w:pPr>
              <w:rPr>
                <w:b/>
              </w:rPr>
            </w:pPr>
            <w:r>
              <w:t xml:space="preserve">6. </w:t>
            </w:r>
            <w:r>
              <w:rPr>
                <w:rFonts w:hint="eastAsia"/>
                <w:b/>
              </w:rPr>
              <w:t>报告人声明：</w:t>
            </w:r>
          </w:p>
        </w:tc>
      </w:tr>
      <w:tr w14:paraId="1345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B551">
            <w:r>
              <w:t xml:space="preserve">   </w:t>
            </w:r>
            <w:r>
              <w:rPr>
                <w:rFonts w:hint="eastAsia"/>
              </w:rPr>
              <w:t>我特此向伦理委员会提交</w:t>
            </w:r>
            <w:r>
              <w:rPr>
                <w:rFonts w:hint="eastAsia"/>
                <w:lang w:val="en-US" w:eastAsia="zh-CN"/>
              </w:rPr>
              <w:t>研究完成</w:t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内容真实，无误</w:t>
            </w:r>
            <w:r>
              <w:rPr>
                <w:rFonts w:hint="eastAsia"/>
              </w:rPr>
              <w:t>。</w:t>
            </w:r>
          </w:p>
        </w:tc>
      </w:tr>
      <w:tr w14:paraId="0CEC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5FE8">
            <w:pPr>
              <w:rPr>
                <w:b/>
              </w:rPr>
            </w:pPr>
            <w:r>
              <w:rPr>
                <w:rFonts w:hint="eastAsia"/>
                <w:b/>
              </w:rPr>
              <w:t>主要研究者签字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37B9"/>
        </w:tc>
      </w:tr>
      <w:tr w14:paraId="6604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45B8">
            <w:pPr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6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24F4"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    </w:t>
            </w:r>
            <w:r>
              <w:rPr>
                <w:rFonts w:hint="eastAsia"/>
              </w:rPr>
              <w:t>月</w:t>
            </w:r>
            <w: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</w:tbl>
    <w:p w14:paraId="1BA22F8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CAE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AE10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AE10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D079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45544"/>
    <w:rsid w:val="21E571D1"/>
    <w:rsid w:val="45F45544"/>
    <w:rsid w:val="4B61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357</Characters>
  <Lines>0</Lines>
  <Paragraphs>0</Paragraphs>
  <TotalTime>0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2025-07-28T00:54:00Z</dcterms:created>
  <dc:creator>YN</dc:creator>
  <cp:lastModifiedBy>Blue</cp:lastModifiedBy>
  <dcterms:modified xsi:type="dcterms:W3CDTF">2026-06-30T03:51:40Z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5F32A5B4AF624015A2B23D68028C45F5_11</vt:lpwstr>
  </property>
  <property fmtid="{D5CDD505-2E9C-101B-9397-08002B2CF9AE}" pid="4" name="KSOTemplateDocerSaveRecord">
    <vt:lpwstr>eyJoZGlkIjoiY2VkZDcxNmU3YzhkMjFiZTcyNzI1OWMwMzA4MzlhOTkiLCJ1c2VySWQiOiI1MjA3MjU3MDUifQ==</vt:lpwstr>
  </property>
</Properties>
</file>